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E4" w:rsidRPr="00CA55E4" w:rsidRDefault="00CA55E4" w:rsidP="00CA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E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CA55E4" w:rsidRPr="00CA55E4" w:rsidRDefault="00CA55E4" w:rsidP="00CA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CA55E4">
        <w:rPr>
          <w:rFonts w:ascii="Times New Roman" w:hAnsi="Times New Roman" w:cs="Times New Roman"/>
          <w:sz w:val="28"/>
          <w:szCs w:val="28"/>
        </w:rPr>
        <w:t>портивная школа №25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5E4" w:rsidRPr="00CA55E4" w:rsidRDefault="00CA55E4" w:rsidP="00CA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E4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CA55E4" w:rsidRPr="00CA55E4" w:rsidRDefault="00CA55E4" w:rsidP="00CA55E4">
      <w:pPr>
        <w:rPr>
          <w:rFonts w:ascii="Times New Roman" w:hAnsi="Times New Roman" w:cs="Times New Roman"/>
          <w:sz w:val="28"/>
          <w:szCs w:val="28"/>
        </w:rPr>
      </w:pPr>
    </w:p>
    <w:p w:rsidR="00CA55E4" w:rsidRPr="00CA55E4" w:rsidRDefault="00CA55E4" w:rsidP="00CA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5E4">
        <w:rPr>
          <w:rFonts w:ascii="Times New Roman" w:hAnsi="Times New Roman" w:cs="Times New Roman"/>
          <w:sz w:val="28"/>
          <w:szCs w:val="28"/>
        </w:rPr>
        <w:t>ОТЧЕТ</w:t>
      </w:r>
    </w:p>
    <w:p w:rsidR="00CA55E4" w:rsidRPr="00CA55E4" w:rsidRDefault="00CA55E4" w:rsidP="00CA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5E4">
        <w:rPr>
          <w:rFonts w:ascii="Times New Roman" w:hAnsi="Times New Roman" w:cs="Times New Roman"/>
          <w:sz w:val="28"/>
          <w:szCs w:val="28"/>
        </w:rPr>
        <w:t xml:space="preserve">о проделанной работе учреждения по </w:t>
      </w:r>
      <w:proofErr w:type="spellStart"/>
      <w:r w:rsidRPr="00CA55E4">
        <w:rPr>
          <w:rFonts w:ascii="Times New Roman" w:hAnsi="Times New Roman" w:cs="Times New Roman"/>
          <w:sz w:val="28"/>
          <w:szCs w:val="28"/>
        </w:rPr>
        <w:t>антико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55E4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CA55E4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A55E4" w:rsidRDefault="00CA55E4" w:rsidP="00CA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5E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5E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55E4">
        <w:rPr>
          <w:rFonts w:ascii="Times New Roman" w:hAnsi="Times New Roman" w:cs="Times New Roman"/>
          <w:sz w:val="28"/>
          <w:szCs w:val="28"/>
        </w:rPr>
        <w:t>год</w:t>
      </w:r>
    </w:p>
    <w:p w:rsidR="00CA55E4" w:rsidRDefault="00CA55E4" w:rsidP="00CA55E4">
      <w:pPr>
        <w:pStyle w:val="Default"/>
      </w:pPr>
    </w:p>
    <w:p w:rsidR="00CA55E4" w:rsidRPr="00CA55E4" w:rsidRDefault="00CA55E4" w:rsidP="00CA55E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proofErr w:type="gramStart"/>
      <w:r w:rsidRPr="00CA55E4">
        <w:rPr>
          <w:rFonts w:ascii="Times New Roman" w:hAnsi="Times New Roman" w:cs="Times New Roman"/>
          <w:sz w:val="28"/>
          <w:szCs w:val="28"/>
        </w:rPr>
        <w:t xml:space="preserve">В 2017-2018 </w:t>
      </w:r>
      <w:r>
        <w:rPr>
          <w:rFonts w:ascii="Times New Roman" w:hAnsi="Times New Roman" w:cs="Times New Roman"/>
          <w:sz w:val="28"/>
          <w:szCs w:val="28"/>
        </w:rPr>
        <w:t>тренировоч</w:t>
      </w:r>
      <w:r w:rsidRPr="00CA55E4">
        <w:rPr>
          <w:rFonts w:ascii="Times New Roman" w:hAnsi="Times New Roman" w:cs="Times New Roman"/>
          <w:sz w:val="28"/>
          <w:szCs w:val="28"/>
        </w:rPr>
        <w:t xml:space="preserve">ном году </w:t>
      </w:r>
      <w:proofErr w:type="spellStart"/>
      <w:r w:rsidRPr="00CA55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A55E4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МБУ СШ №25 </w:t>
      </w:r>
      <w:r w:rsidRPr="00CA55E4">
        <w:rPr>
          <w:rFonts w:ascii="Times New Roman" w:hAnsi="Times New Roman" w:cs="Times New Roman"/>
          <w:sz w:val="28"/>
          <w:szCs w:val="28"/>
        </w:rPr>
        <w:t>была организована в соответствии с требованиями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A55E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5E4">
        <w:rPr>
          <w:rFonts w:ascii="Times New Roman" w:hAnsi="Times New Roman" w:cs="Times New Roman"/>
          <w:sz w:val="28"/>
          <w:szCs w:val="28"/>
        </w:rPr>
        <w:t xml:space="preserve">  от 25.12.2008 г. № 273-ФЗ "О противодействии коррупции", Указа Президента Российской Федерации от 29.06.2018 г. №378 «О  Национальном плане противодействия коррупции на 2018-2020 гг.»,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5E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13.07.2009 г. №145-з «О противодействии коррупции в Республике Башкортостан»,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5E4">
        <w:rPr>
          <w:rFonts w:ascii="Times New Roman" w:hAnsi="Times New Roman" w:cs="Times New Roman"/>
          <w:sz w:val="28"/>
          <w:szCs w:val="28"/>
        </w:rPr>
        <w:t xml:space="preserve">  Президента РФ от 02.04.2013 года</w:t>
      </w:r>
      <w:proofErr w:type="gramEnd"/>
      <w:r w:rsidRPr="00CA55E4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A55E4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ФЗ "О противодействии коррупции",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55E4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5E4">
        <w:rPr>
          <w:rFonts w:ascii="Times New Roman" w:hAnsi="Times New Roman" w:cs="Times New Roman"/>
          <w:sz w:val="28"/>
          <w:szCs w:val="28"/>
        </w:rPr>
        <w:t xml:space="preserve">  противодействию коррупции в городском округе город Уфа Республики Башкортостан на 2016-20020 гг.»,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A55E4">
        <w:rPr>
          <w:rFonts w:ascii="Times New Roman" w:hAnsi="Times New Roman" w:cs="Times New Roman"/>
          <w:sz w:val="28"/>
          <w:szCs w:val="28"/>
        </w:rPr>
        <w:t>Постановлением Администрации ГО г.Уфа РБ от 15.07.2016 г. № 1084 в ред. от 20.09.2018 г. № 1536, 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55E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CA55E4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нормативно-правовы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A55E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55E4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город Уфа</w:t>
      </w:r>
      <w:proofErr w:type="gramEnd"/>
      <w:r w:rsidRPr="00CA55E4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82D09" w:rsidRDefault="00CA55E4" w:rsidP="00CA55E4">
      <w:pPr>
        <w:pStyle w:val="Default"/>
        <w:rPr>
          <w:sz w:val="28"/>
          <w:szCs w:val="28"/>
        </w:rPr>
      </w:pPr>
      <w:r>
        <w:t xml:space="preserve">          </w:t>
      </w:r>
      <w:r w:rsidRPr="00CA55E4">
        <w:rPr>
          <w:sz w:val="28"/>
          <w:szCs w:val="28"/>
        </w:rPr>
        <w:t xml:space="preserve">План мероприятий по противодействию коррупции на 2017-2018г принят на </w:t>
      </w:r>
      <w:r>
        <w:rPr>
          <w:sz w:val="28"/>
          <w:szCs w:val="28"/>
        </w:rPr>
        <w:t>тренер</w:t>
      </w:r>
      <w:r w:rsidRPr="00CA55E4">
        <w:rPr>
          <w:sz w:val="28"/>
          <w:szCs w:val="28"/>
        </w:rPr>
        <w:t>ском совете</w:t>
      </w:r>
      <w:r>
        <w:rPr>
          <w:sz w:val="28"/>
          <w:szCs w:val="28"/>
        </w:rPr>
        <w:t>, согласован с начальником ОП №5 Управления МВД России по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фе. </w:t>
      </w:r>
      <w:r w:rsidRPr="00CA55E4">
        <w:rPr>
          <w:sz w:val="28"/>
          <w:szCs w:val="28"/>
        </w:rPr>
        <w:t>Основные мероприятия:</w:t>
      </w:r>
    </w:p>
    <w:p w:rsidR="00CA55E4" w:rsidRPr="00005F23" w:rsidRDefault="00CA55E4" w:rsidP="00CA55E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05F23">
        <w:rPr>
          <w:sz w:val="28"/>
          <w:szCs w:val="28"/>
        </w:rPr>
        <w:t>Повышение эффективности деятельности МБУ СШ №25 по противодействию коррупции;</w:t>
      </w:r>
    </w:p>
    <w:p w:rsidR="00CA55E4" w:rsidRPr="00005F23" w:rsidRDefault="00005F23" w:rsidP="00CA55E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05F23">
        <w:rPr>
          <w:sz w:val="28"/>
          <w:szCs w:val="28"/>
        </w:rPr>
        <w:t xml:space="preserve">Обеспечение </w:t>
      </w:r>
      <w:proofErr w:type="spellStart"/>
      <w:r w:rsidRPr="00005F23">
        <w:rPr>
          <w:sz w:val="28"/>
          <w:szCs w:val="28"/>
        </w:rPr>
        <w:t>антикоррупционного</w:t>
      </w:r>
      <w:proofErr w:type="spellEnd"/>
      <w:r w:rsidRPr="00005F23">
        <w:rPr>
          <w:sz w:val="28"/>
          <w:szCs w:val="28"/>
        </w:rPr>
        <w:t xml:space="preserve"> просвещения </w:t>
      </w:r>
      <w:r>
        <w:rPr>
          <w:sz w:val="28"/>
          <w:szCs w:val="28"/>
        </w:rPr>
        <w:t xml:space="preserve">родителей и занимающихся </w:t>
      </w:r>
      <w:r w:rsidRPr="00005F23">
        <w:rPr>
          <w:sz w:val="28"/>
          <w:szCs w:val="28"/>
        </w:rPr>
        <w:t xml:space="preserve"> с использованием интернет ресурсов;</w:t>
      </w:r>
    </w:p>
    <w:p w:rsidR="00005F23" w:rsidRDefault="00005F23" w:rsidP="00CA55E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работы кадрового подразделения спортивной школы по профилактике коррупционных и других нарушений;</w:t>
      </w:r>
    </w:p>
    <w:p w:rsidR="00005F23" w:rsidRDefault="00005F23" w:rsidP="00CA55E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Периодический мониторинг уровня коррупции и эффективности мер, принимаемых по ее предупреждению и по борьбе с ней на территории спортивной школы;</w:t>
      </w:r>
    </w:p>
    <w:p w:rsidR="00005F23" w:rsidRDefault="00005F23" w:rsidP="00CA55E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органами;</w:t>
      </w:r>
    </w:p>
    <w:p w:rsidR="00005F23" w:rsidRDefault="00005F23" w:rsidP="00005F2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05F23">
        <w:rPr>
          <w:sz w:val="28"/>
          <w:szCs w:val="28"/>
        </w:rPr>
        <w:t xml:space="preserve">Информирование работников и </w:t>
      </w:r>
      <w:r>
        <w:rPr>
          <w:sz w:val="28"/>
          <w:szCs w:val="28"/>
        </w:rPr>
        <w:t>занима</w:t>
      </w:r>
      <w:r w:rsidRPr="00005F23">
        <w:rPr>
          <w:sz w:val="28"/>
          <w:szCs w:val="28"/>
        </w:rPr>
        <w:t xml:space="preserve">ющихся о возможности их обращения к администрации </w:t>
      </w:r>
      <w:r>
        <w:rPr>
          <w:sz w:val="28"/>
          <w:szCs w:val="28"/>
        </w:rPr>
        <w:t>спортивной школы</w:t>
      </w:r>
      <w:r w:rsidRPr="00005F23">
        <w:rPr>
          <w:sz w:val="28"/>
          <w:szCs w:val="28"/>
        </w:rPr>
        <w:t xml:space="preserve"> с вопросами формирования положительного имиджа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 и заявлениями о несоблюдении норм профессиональной этики работниками </w:t>
      </w:r>
      <w:r>
        <w:rPr>
          <w:sz w:val="28"/>
          <w:szCs w:val="28"/>
        </w:rPr>
        <w:t>МБУ СШ №25;</w:t>
      </w:r>
    </w:p>
    <w:p w:rsidR="00005F23" w:rsidRPr="00005F23" w:rsidRDefault="00005F23" w:rsidP="00005F23">
      <w:pPr>
        <w:pStyle w:val="Default"/>
        <w:ind w:left="360"/>
        <w:rPr>
          <w:sz w:val="28"/>
          <w:szCs w:val="28"/>
        </w:rPr>
      </w:pPr>
      <w:r w:rsidRPr="00005F23">
        <w:rPr>
          <w:sz w:val="28"/>
          <w:szCs w:val="28"/>
        </w:rPr>
        <w:t xml:space="preserve"> </w:t>
      </w:r>
    </w:p>
    <w:p w:rsidR="00005F23" w:rsidRPr="00005F23" w:rsidRDefault="00005F23" w:rsidP="00005F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05F23">
        <w:rPr>
          <w:sz w:val="28"/>
          <w:szCs w:val="28"/>
        </w:rPr>
        <w:t xml:space="preserve"> План был размещен на официальном сайте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. Содержание Плана было доведено до сведения каждого работника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 на собрании трудового коллектива. До сведения работников </w:t>
      </w:r>
      <w:r>
        <w:rPr>
          <w:sz w:val="28"/>
          <w:szCs w:val="28"/>
        </w:rPr>
        <w:t xml:space="preserve">МБУ СШ №25 </w:t>
      </w:r>
      <w:r w:rsidRPr="00005F23">
        <w:rPr>
          <w:sz w:val="28"/>
          <w:szCs w:val="28"/>
        </w:rPr>
        <w:t xml:space="preserve">на </w:t>
      </w:r>
      <w:r>
        <w:rPr>
          <w:sz w:val="28"/>
          <w:szCs w:val="28"/>
        </w:rPr>
        <w:t>методических советах</w:t>
      </w:r>
      <w:r w:rsidRPr="00005F23">
        <w:rPr>
          <w:sz w:val="28"/>
          <w:szCs w:val="28"/>
        </w:rPr>
        <w:t xml:space="preserve"> доводились обязанности, связанные с предупреждением и противодействием коррупции, такие как: </w:t>
      </w:r>
    </w:p>
    <w:p w:rsidR="00005F23" w:rsidRPr="00005F23" w:rsidRDefault="00005F23" w:rsidP="00005F23">
      <w:pPr>
        <w:pStyle w:val="Default"/>
        <w:numPr>
          <w:ilvl w:val="0"/>
          <w:numId w:val="2"/>
        </w:numPr>
        <w:spacing w:after="37"/>
        <w:rPr>
          <w:sz w:val="28"/>
          <w:szCs w:val="28"/>
        </w:rPr>
      </w:pPr>
      <w:r w:rsidRPr="00005F23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; </w:t>
      </w:r>
    </w:p>
    <w:p w:rsidR="00005F23" w:rsidRPr="00005F23" w:rsidRDefault="00005F23" w:rsidP="00005F23">
      <w:pPr>
        <w:pStyle w:val="Default"/>
        <w:numPr>
          <w:ilvl w:val="0"/>
          <w:numId w:val="2"/>
        </w:numPr>
        <w:spacing w:after="37"/>
        <w:rPr>
          <w:sz w:val="28"/>
          <w:szCs w:val="28"/>
        </w:rPr>
      </w:pPr>
      <w:r w:rsidRPr="00005F23">
        <w:rPr>
          <w:sz w:val="28"/>
          <w:szCs w:val="28"/>
        </w:rPr>
        <w:lastRenderedPageBreak/>
        <w:t xml:space="preserve"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; </w:t>
      </w:r>
    </w:p>
    <w:p w:rsidR="00005F23" w:rsidRPr="00005F23" w:rsidRDefault="00005F23" w:rsidP="00005F23">
      <w:pPr>
        <w:pStyle w:val="Default"/>
        <w:numPr>
          <w:ilvl w:val="0"/>
          <w:numId w:val="2"/>
        </w:numPr>
        <w:spacing w:after="37"/>
        <w:rPr>
          <w:sz w:val="28"/>
          <w:szCs w:val="28"/>
        </w:rPr>
      </w:pPr>
      <w:r w:rsidRPr="00005F23">
        <w:rPr>
          <w:sz w:val="28"/>
          <w:szCs w:val="28"/>
        </w:rPr>
        <w:t xml:space="preserve">незамедлительно информировать директора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, его заместителей о случаях склонения работника к совершению коррупционных правонарушений; </w:t>
      </w:r>
    </w:p>
    <w:p w:rsidR="000C0411" w:rsidRDefault="00005F23" w:rsidP="00005F2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05F23">
        <w:rPr>
          <w:sz w:val="28"/>
          <w:szCs w:val="28"/>
        </w:rPr>
        <w:t xml:space="preserve">незамедлительно информировать директора </w:t>
      </w:r>
      <w:r>
        <w:rPr>
          <w:sz w:val="28"/>
          <w:szCs w:val="28"/>
        </w:rPr>
        <w:t>МБУ СШ №25</w:t>
      </w:r>
      <w:r w:rsidRPr="00005F23">
        <w:rPr>
          <w:sz w:val="28"/>
          <w:szCs w:val="28"/>
        </w:rPr>
        <w:t xml:space="preserve"> или его заместителей о ставшей известной работнику информации о случаях совершения коррупционных правонарушений другими работниками;</w:t>
      </w:r>
    </w:p>
    <w:p w:rsidR="000C0411" w:rsidRPr="000C0411" w:rsidRDefault="000C0411" w:rsidP="000C041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C0411">
        <w:rPr>
          <w:sz w:val="28"/>
          <w:szCs w:val="28"/>
        </w:rPr>
        <w:t xml:space="preserve">сообщить директору </w:t>
      </w:r>
      <w:r>
        <w:rPr>
          <w:sz w:val="28"/>
          <w:szCs w:val="28"/>
        </w:rPr>
        <w:t>МБУ СШ №25</w:t>
      </w:r>
      <w:r w:rsidRPr="000C0411">
        <w:rPr>
          <w:sz w:val="28"/>
          <w:szCs w:val="28"/>
        </w:rPr>
        <w:t xml:space="preserve"> или его заместителю о возможности возникновения либо возникшем у работника конфликте интересов</w:t>
      </w:r>
      <w:r>
        <w:rPr>
          <w:sz w:val="28"/>
          <w:szCs w:val="28"/>
        </w:rPr>
        <w:t>.</w:t>
      </w:r>
      <w:r w:rsidRPr="000C0411">
        <w:rPr>
          <w:sz w:val="28"/>
          <w:szCs w:val="28"/>
        </w:rPr>
        <w:t xml:space="preserve"> </w:t>
      </w:r>
    </w:p>
    <w:p w:rsidR="00695264" w:rsidRDefault="00695264" w:rsidP="00695264">
      <w:pPr>
        <w:pStyle w:val="Default"/>
        <w:ind w:left="720"/>
        <w:rPr>
          <w:sz w:val="28"/>
          <w:szCs w:val="28"/>
        </w:rPr>
      </w:pPr>
    </w:p>
    <w:p w:rsidR="00695264" w:rsidRPr="00695264" w:rsidRDefault="00695264" w:rsidP="006952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95264">
        <w:rPr>
          <w:sz w:val="28"/>
          <w:szCs w:val="28"/>
        </w:rPr>
        <w:t xml:space="preserve">В целях обеспечения эффективного исполнения возложенных на работников </w:t>
      </w:r>
      <w:r>
        <w:rPr>
          <w:sz w:val="28"/>
          <w:szCs w:val="28"/>
        </w:rPr>
        <w:t>МБУ СШ №25</w:t>
      </w:r>
      <w:r w:rsidRPr="00695264">
        <w:rPr>
          <w:sz w:val="28"/>
          <w:szCs w:val="28"/>
        </w:rPr>
        <w:t xml:space="preserve"> обязанностей, были регламентированы процедуры их соблюдения, разработан Порядок уведомления директора </w:t>
      </w:r>
      <w:r>
        <w:rPr>
          <w:sz w:val="28"/>
          <w:szCs w:val="28"/>
        </w:rPr>
        <w:t>МБУ СШ №25</w:t>
      </w:r>
      <w:r w:rsidRPr="00695264">
        <w:rPr>
          <w:sz w:val="28"/>
          <w:szCs w:val="28"/>
        </w:rPr>
        <w:t xml:space="preserve"> о 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</w:t>
      </w:r>
      <w:proofErr w:type="gramEnd"/>
      <w:r w:rsidRPr="00695264">
        <w:rPr>
          <w:sz w:val="28"/>
          <w:szCs w:val="28"/>
        </w:rPr>
        <w:t xml:space="preserve">, направленные на обеспечение конфиденциальности полученных сведений и защиты лиц, сообщивших о коррупционных правонарушениях. </w:t>
      </w:r>
    </w:p>
    <w:p w:rsidR="00005F23" w:rsidRPr="00005F23" w:rsidRDefault="00695264" w:rsidP="006952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5264">
        <w:rPr>
          <w:sz w:val="28"/>
          <w:szCs w:val="28"/>
        </w:rPr>
        <w:t xml:space="preserve">В 2017-2018 </w:t>
      </w:r>
      <w:r>
        <w:rPr>
          <w:sz w:val="28"/>
          <w:szCs w:val="28"/>
        </w:rPr>
        <w:t>тренировоч</w:t>
      </w:r>
      <w:r w:rsidRPr="00695264">
        <w:rPr>
          <w:sz w:val="28"/>
          <w:szCs w:val="28"/>
        </w:rPr>
        <w:t xml:space="preserve">ном году в адрес директора и его заместителей информации от работников </w:t>
      </w:r>
      <w:r>
        <w:rPr>
          <w:sz w:val="28"/>
          <w:szCs w:val="28"/>
        </w:rPr>
        <w:t xml:space="preserve">МБУ СШ №25 </w:t>
      </w:r>
      <w:r w:rsidRPr="00695264">
        <w:rPr>
          <w:sz w:val="28"/>
          <w:szCs w:val="28"/>
        </w:rPr>
        <w:t xml:space="preserve">и от других </w:t>
      </w:r>
      <w:r>
        <w:rPr>
          <w:sz w:val="28"/>
          <w:szCs w:val="28"/>
        </w:rPr>
        <w:t xml:space="preserve">лиц, </w:t>
      </w:r>
      <w:r w:rsidRPr="00695264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</w:t>
      </w:r>
      <w:r w:rsidRPr="00695264">
        <w:rPr>
          <w:sz w:val="28"/>
          <w:szCs w:val="28"/>
        </w:rPr>
        <w:t xml:space="preserve">коррупционных правонарушениях не поступало, что свидетельствует об эффективности проводимой </w:t>
      </w:r>
      <w:proofErr w:type="spellStart"/>
      <w:r w:rsidRPr="00695264">
        <w:rPr>
          <w:sz w:val="28"/>
          <w:szCs w:val="28"/>
        </w:rPr>
        <w:t>антикоррупционной</w:t>
      </w:r>
      <w:proofErr w:type="spellEnd"/>
      <w:r w:rsidRPr="00695264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>МБУ СШ №25</w:t>
      </w:r>
      <w:r w:rsidRPr="00695264">
        <w:rPr>
          <w:sz w:val="28"/>
          <w:szCs w:val="28"/>
        </w:rPr>
        <w:t xml:space="preserve">. </w:t>
      </w:r>
      <w:r w:rsidR="00005F23" w:rsidRPr="00005F23">
        <w:rPr>
          <w:sz w:val="28"/>
          <w:szCs w:val="28"/>
        </w:rPr>
        <w:t xml:space="preserve"> </w:t>
      </w:r>
    </w:p>
    <w:p w:rsidR="00005F23" w:rsidRDefault="0064049F" w:rsidP="006952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4049F">
        <w:rPr>
          <w:sz w:val="28"/>
          <w:szCs w:val="28"/>
        </w:rPr>
        <w:t>В соответствии с Федеральным законом от 29.12.2012 г. № 280-ФЗ " О внесении изменений в отдельные законодательные акты РФ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</w:t>
      </w:r>
      <w:r>
        <w:rPr>
          <w:sz w:val="28"/>
          <w:szCs w:val="28"/>
        </w:rPr>
        <w:t>"</w:t>
      </w:r>
      <w:r w:rsidRPr="006404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049F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 xml:space="preserve">МБУ СШ №25 </w:t>
      </w:r>
      <w:r w:rsidRPr="0064049F">
        <w:rPr>
          <w:sz w:val="28"/>
          <w:szCs w:val="28"/>
        </w:rPr>
        <w:t>были своевременно предоставлены сведения о доходах, об имуществе и обязательствах имущественного характера за 2017 год.</w:t>
      </w:r>
      <w:proofErr w:type="gramEnd"/>
    </w:p>
    <w:p w:rsidR="00E13C55" w:rsidRPr="00E13C55" w:rsidRDefault="00E13C55" w:rsidP="00E13C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13C55">
        <w:rPr>
          <w:sz w:val="28"/>
          <w:szCs w:val="28"/>
        </w:rPr>
        <w:t xml:space="preserve">В 2017-2018 </w:t>
      </w:r>
      <w:r>
        <w:rPr>
          <w:sz w:val="28"/>
          <w:szCs w:val="28"/>
        </w:rPr>
        <w:t>тренировоч</w:t>
      </w:r>
      <w:r w:rsidRPr="00E13C55">
        <w:rPr>
          <w:sz w:val="28"/>
          <w:szCs w:val="28"/>
        </w:rPr>
        <w:t xml:space="preserve">ном году коррупционных правонарушений, совершённых работниками </w:t>
      </w:r>
      <w:r>
        <w:rPr>
          <w:sz w:val="28"/>
          <w:szCs w:val="28"/>
        </w:rPr>
        <w:t>МБУ СШ №25</w:t>
      </w:r>
      <w:r w:rsidRPr="00E13C55">
        <w:rPr>
          <w:sz w:val="28"/>
          <w:szCs w:val="28"/>
        </w:rPr>
        <w:t xml:space="preserve">, правоохранительными органами не выявлены, жалоб и заявлений от </w:t>
      </w:r>
      <w:r>
        <w:rPr>
          <w:sz w:val="28"/>
          <w:szCs w:val="28"/>
        </w:rPr>
        <w:t xml:space="preserve">занимающихся </w:t>
      </w:r>
      <w:r w:rsidRPr="00E13C55">
        <w:rPr>
          <w:sz w:val="28"/>
          <w:szCs w:val="28"/>
        </w:rPr>
        <w:t>и их родителей (законных представителей) о коррупционных правонарушениях,</w:t>
      </w:r>
      <w:r>
        <w:rPr>
          <w:sz w:val="28"/>
          <w:szCs w:val="28"/>
        </w:rPr>
        <w:t xml:space="preserve"> </w:t>
      </w:r>
      <w:r w:rsidRPr="00E13C55">
        <w:rPr>
          <w:sz w:val="28"/>
          <w:szCs w:val="28"/>
        </w:rPr>
        <w:t xml:space="preserve">совершенных работниками </w:t>
      </w:r>
      <w:r>
        <w:rPr>
          <w:sz w:val="28"/>
          <w:szCs w:val="28"/>
        </w:rPr>
        <w:t xml:space="preserve">спортивной </w:t>
      </w:r>
      <w:r w:rsidRPr="00E13C55">
        <w:rPr>
          <w:sz w:val="28"/>
          <w:szCs w:val="28"/>
        </w:rPr>
        <w:t xml:space="preserve">школы, также в адрес директора </w:t>
      </w:r>
      <w:r>
        <w:rPr>
          <w:sz w:val="28"/>
          <w:szCs w:val="28"/>
        </w:rPr>
        <w:t xml:space="preserve">МБУ СШ №25 </w:t>
      </w:r>
      <w:r w:rsidRPr="00E13C55">
        <w:rPr>
          <w:sz w:val="28"/>
          <w:szCs w:val="28"/>
        </w:rPr>
        <w:t xml:space="preserve"> и его заместителей не поступало. </w:t>
      </w:r>
      <w:proofErr w:type="gramEnd"/>
    </w:p>
    <w:p w:rsidR="00AF4ABE" w:rsidRDefault="00E13C55" w:rsidP="00E13C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3C55">
        <w:rPr>
          <w:sz w:val="28"/>
          <w:szCs w:val="28"/>
        </w:rPr>
        <w:t xml:space="preserve">В целях совершенствования </w:t>
      </w:r>
      <w:proofErr w:type="spellStart"/>
      <w:r w:rsidRPr="00E13C55">
        <w:rPr>
          <w:sz w:val="28"/>
          <w:szCs w:val="28"/>
        </w:rPr>
        <w:t>антикоррупционной</w:t>
      </w:r>
      <w:proofErr w:type="spellEnd"/>
      <w:r w:rsidRPr="00E13C55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 xml:space="preserve">МБУ СШ №25 </w:t>
      </w:r>
      <w:r w:rsidRPr="00E13C55">
        <w:rPr>
          <w:sz w:val="28"/>
          <w:szCs w:val="28"/>
        </w:rPr>
        <w:t>разработаны локальные нормативные акты:</w:t>
      </w:r>
    </w:p>
    <w:p w:rsidR="00E13C55" w:rsidRPr="00A21489" w:rsidRDefault="00E13C55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Положение о конфликте интересов работников;</w:t>
      </w:r>
    </w:p>
    <w:p w:rsidR="00E13C55" w:rsidRPr="00A21489" w:rsidRDefault="00E13C55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Кодекс этики и служебного поведения работников;</w:t>
      </w:r>
    </w:p>
    <w:p w:rsidR="00E13C55" w:rsidRPr="00A21489" w:rsidRDefault="00E13C55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Положение о комиссии по трудовым спорам;</w:t>
      </w:r>
    </w:p>
    <w:p w:rsidR="00E13C55" w:rsidRPr="00A21489" w:rsidRDefault="00E13C55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Положение о Комиссии по противодействию коррупции;</w:t>
      </w:r>
    </w:p>
    <w:p w:rsidR="00E13C55" w:rsidRPr="00A21489" w:rsidRDefault="00E13C55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Стандарты и процедуры, направленные на обеспечение добросовестной работы и поведения работников;</w:t>
      </w:r>
    </w:p>
    <w:p w:rsidR="00E13C55" w:rsidRPr="00A21489" w:rsidRDefault="00E13C55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Программа по противодействию коррупции;</w:t>
      </w:r>
    </w:p>
    <w:p w:rsidR="00A21489" w:rsidRPr="00A21489" w:rsidRDefault="00A21489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План работы по противодействию коррупции на 2018 – 2019 тренировочный год</w:t>
      </w:r>
    </w:p>
    <w:p w:rsidR="00A21489" w:rsidRDefault="00A21489" w:rsidP="00E13C5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A21489">
        <w:rPr>
          <w:sz w:val="28"/>
          <w:szCs w:val="28"/>
        </w:rPr>
        <w:t>Порядок уведомления о фактах обращения в целях склонения работников МБУ СШ №25 к совершению коррупционных</w:t>
      </w:r>
      <w:r>
        <w:rPr>
          <w:sz w:val="28"/>
          <w:szCs w:val="28"/>
        </w:rPr>
        <w:t xml:space="preserve"> правонарушений</w:t>
      </w:r>
    </w:p>
    <w:p w:rsidR="00E13C55" w:rsidRPr="00E13C55" w:rsidRDefault="00E13C55" w:rsidP="00E13C55">
      <w:pPr>
        <w:pStyle w:val="Default"/>
        <w:ind w:firstLine="720"/>
        <w:rPr>
          <w:sz w:val="28"/>
          <w:szCs w:val="28"/>
        </w:rPr>
      </w:pPr>
      <w:proofErr w:type="spellStart"/>
      <w:r w:rsidRPr="00E13C55">
        <w:rPr>
          <w:sz w:val="28"/>
          <w:szCs w:val="28"/>
        </w:rPr>
        <w:lastRenderedPageBreak/>
        <w:t>Антикоррупционное</w:t>
      </w:r>
      <w:proofErr w:type="spellEnd"/>
      <w:r w:rsidRPr="00E13C55">
        <w:rPr>
          <w:sz w:val="28"/>
          <w:szCs w:val="28"/>
        </w:rPr>
        <w:t xml:space="preserve"> </w:t>
      </w:r>
      <w:r w:rsidR="00982D09">
        <w:rPr>
          <w:sz w:val="28"/>
          <w:szCs w:val="28"/>
        </w:rPr>
        <w:t xml:space="preserve">просвещение </w:t>
      </w:r>
      <w:r w:rsidRPr="00E13C55">
        <w:rPr>
          <w:sz w:val="28"/>
          <w:szCs w:val="28"/>
        </w:rPr>
        <w:t xml:space="preserve"> </w:t>
      </w:r>
      <w:proofErr w:type="gramStart"/>
      <w:r w:rsidR="00982D09">
        <w:rPr>
          <w:sz w:val="28"/>
          <w:szCs w:val="28"/>
        </w:rPr>
        <w:t>занима</w:t>
      </w:r>
      <w:r w:rsidRPr="00E13C55">
        <w:rPr>
          <w:sz w:val="28"/>
          <w:szCs w:val="28"/>
        </w:rPr>
        <w:t>ющихся</w:t>
      </w:r>
      <w:proofErr w:type="gramEnd"/>
      <w:r w:rsidRPr="00E13C55">
        <w:rPr>
          <w:sz w:val="28"/>
          <w:szCs w:val="28"/>
        </w:rPr>
        <w:t xml:space="preserve"> </w:t>
      </w:r>
      <w:r w:rsidR="00982D09">
        <w:rPr>
          <w:sz w:val="28"/>
          <w:szCs w:val="28"/>
        </w:rPr>
        <w:t xml:space="preserve">МБУ СШ №25 </w:t>
      </w:r>
      <w:r w:rsidRPr="00E13C55">
        <w:rPr>
          <w:sz w:val="28"/>
          <w:szCs w:val="28"/>
        </w:rPr>
        <w:t xml:space="preserve"> проводится через </w:t>
      </w:r>
      <w:r w:rsidR="00982D09">
        <w:rPr>
          <w:sz w:val="28"/>
          <w:szCs w:val="28"/>
        </w:rPr>
        <w:t>беседы,</w:t>
      </w:r>
      <w:r w:rsidR="00982D09" w:rsidRPr="00982D09">
        <w:rPr>
          <w:sz w:val="28"/>
          <w:szCs w:val="28"/>
        </w:rPr>
        <w:t xml:space="preserve"> </w:t>
      </w:r>
      <w:r w:rsidR="00982D09" w:rsidRPr="00E13C55">
        <w:rPr>
          <w:sz w:val="28"/>
          <w:szCs w:val="28"/>
        </w:rPr>
        <w:t>лекции</w:t>
      </w:r>
      <w:r w:rsidRPr="00E13C55">
        <w:rPr>
          <w:sz w:val="28"/>
          <w:szCs w:val="28"/>
        </w:rPr>
        <w:t xml:space="preserve">. </w:t>
      </w:r>
      <w:proofErr w:type="spellStart"/>
      <w:r w:rsidRPr="00E13C55">
        <w:rPr>
          <w:sz w:val="28"/>
          <w:szCs w:val="28"/>
        </w:rPr>
        <w:t>Антикоррупционным</w:t>
      </w:r>
      <w:proofErr w:type="spellEnd"/>
      <w:r w:rsidRPr="00E13C55">
        <w:rPr>
          <w:sz w:val="28"/>
          <w:szCs w:val="28"/>
        </w:rPr>
        <w:t xml:space="preserve"> воспитанием </w:t>
      </w:r>
      <w:proofErr w:type="gramStart"/>
      <w:r w:rsidRPr="00E13C55">
        <w:rPr>
          <w:sz w:val="28"/>
          <w:szCs w:val="28"/>
        </w:rPr>
        <w:t>охвачены</w:t>
      </w:r>
      <w:proofErr w:type="gramEnd"/>
      <w:r w:rsidRPr="00E13C55">
        <w:rPr>
          <w:sz w:val="28"/>
          <w:szCs w:val="28"/>
        </w:rPr>
        <w:t xml:space="preserve"> </w:t>
      </w:r>
      <w:r w:rsidR="00982D09">
        <w:rPr>
          <w:sz w:val="28"/>
          <w:szCs w:val="28"/>
        </w:rPr>
        <w:t>занима</w:t>
      </w:r>
      <w:r w:rsidRPr="00E13C55">
        <w:rPr>
          <w:sz w:val="28"/>
          <w:szCs w:val="28"/>
        </w:rPr>
        <w:t xml:space="preserve">ющиеся </w:t>
      </w:r>
      <w:r w:rsidR="00982D09">
        <w:rPr>
          <w:sz w:val="28"/>
          <w:szCs w:val="28"/>
        </w:rPr>
        <w:t>в возрасте 10-18 лет</w:t>
      </w:r>
      <w:r w:rsidRPr="00E13C55">
        <w:rPr>
          <w:sz w:val="28"/>
          <w:szCs w:val="28"/>
        </w:rPr>
        <w:t xml:space="preserve">. </w:t>
      </w:r>
    </w:p>
    <w:p w:rsidR="00856496" w:rsidRDefault="00E13C55" w:rsidP="00E13C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13C55">
        <w:rPr>
          <w:sz w:val="28"/>
          <w:szCs w:val="28"/>
        </w:rPr>
        <w:t xml:space="preserve">На родительских собраниях был проведён мониторинг мнения родителей (законных представителей) по коррупции в целом и по коррупционным проявления в </w:t>
      </w:r>
      <w:r>
        <w:rPr>
          <w:sz w:val="28"/>
          <w:szCs w:val="28"/>
        </w:rPr>
        <w:t>МБУ СШ №25</w:t>
      </w:r>
      <w:r w:rsidRPr="00E13C55">
        <w:rPr>
          <w:sz w:val="28"/>
          <w:szCs w:val="28"/>
        </w:rPr>
        <w:t>.</w:t>
      </w:r>
      <w:proofErr w:type="gramEnd"/>
      <w:r w:rsidRPr="00E13C55">
        <w:rPr>
          <w:sz w:val="28"/>
          <w:szCs w:val="28"/>
        </w:rPr>
        <w:t xml:space="preserve"> Анализ </w:t>
      </w:r>
      <w:r w:rsidR="00856496">
        <w:rPr>
          <w:sz w:val="28"/>
          <w:szCs w:val="28"/>
        </w:rPr>
        <w:t xml:space="preserve">мониторинга </w:t>
      </w:r>
      <w:r w:rsidRPr="00E13C55">
        <w:rPr>
          <w:sz w:val="28"/>
          <w:szCs w:val="28"/>
        </w:rPr>
        <w:t xml:space="preserve">показал, что родители не наблюдали коррупционных проявлений в </w:t>
      </w:r>
      <w:r w:rsidR="00856496">
        <w:rPr>
          <w:sz w:val="28"/>
          <w:szCs w:val="28"/>
        </w:rPr>
        <w:t xml:space="preserve">МБУ СШ №25 </w:t>
      </w:r>
      <w:r w:rsidR="00856496" w:rsidRPr="00E13C55">
        <w:rPr>
          <w:sz w:val="28"/>
          <w:szCs w:val="28"/>
        </w:rPr>
        <w:t xml:space="preserve">  </w:t>
      </w:r>
      <w:r w:rsidRPr="00E13C55">
        <w:rPr>
          <w:sz w:val="28"/>
          <w:szCs w:val="28"/>
        </w:rPr>
        <w:t xml:space="preserve">(100% опрошенных). </w:t>
      </w:r>
    </w:p>
    <w:p w:rsidR="00E13C55" w:rsidRDefault="00856496" w:rsidP="00E13C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C55" w:rsidRPr="00E13C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 СШ №25 </w:t>
      </w:r>
      <w:r w:rsidRPr="00E13C55">
        <w:rPr>
          <w:sz w:val="28"/>
          <w:szCs w:val="28"/>
        </w:rPr>
        <w:t xml:space="preserve"> </w:t>
      </w:r>
      <w:r w:rsidR="00E13C55" w:rsidRPr="00E13C55">
        <w:rPr>
          <w:sz w:val="28"/>
          <w:szCs w:val="28"/>
        </w:rPr>
        <w:t xml:space="preserve"> оборудованы стенды </w:t>
      </w:r>
      <w:proofErr w:type="spellStart"/>
      <w:r w:rsidR="00E13C55" w:rsidRPr="00E13C55">
        <w:rPr>
          <w:sz w:val="28"/>
          <w:szCs w:val="28"/>
        </w:rPr>
        <w:t>антикоррупционной</w:t>
      </w:r>
      <w:proofErr w:type="spellEnd"/>
      <w:r w:rsidR="00E13C55" w:rsidRPr="00E13C5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 для посетителей</w:t>
      </w:r>
      <w:r w:rsidR="00E13C55" w:rsidRPr="00E13C55">
        <w:rPr>
          <w:sz w:val="28"/>
          <w:szCs w:val="28"/>
        </w:rPr>
        <w:t xml:space="preserve">, которые размещены в вестибюле и </w:t>
      </w:r>
      <w:r>
        <w:rPr>
          <w:sz w:val="28"/>
          <w:szCs w:val="28"/>
        </w:rPr>
        <w:t xml:space="preserve">тренерском кабинете </w:t>
      </w:r>
      <w:r w:rsidR="00E13C55" w:rsidRPr="00E13C55">
        <w:rPr>
          <w:sz w:val="28"/>
          <w:szCs w:val="28"/>
        </w:rPr>
        <w:t xml:space="preserve"> учреждения.</w:t>
      </w:r>
    </w:p>
    <w:p w:rsidR="00A21489" w:rsidRDefault="00A21489" w:rsidP="00E13C55">
      <w:pPr>
        <w:pStyle w:val="Default"/>
        <w:rPr>
          <w:sz w:val="28"/>
          <w:szCs w:val="28"/>
        </w:rPr>
      </w:pPr>
    </w:p>
    <w:p w:rsidR="00A21489" w:rsidRDefault="00A21489" w:rsidP="00E13C55">
      <w:pPr>
        <w:pStyle w:val="Default"/>
        <w:rPr>
          <w:sz w:val="28"/>
          <w:szCs w:val="28"/>
        </w:rPr>
      </w:pPr>
    </w:p>
    <w:p w:rsidR="00A21489" w:rsidRPr="00E13C55" w:rsidRDefault="00A21489" w:rsidP="00E13C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МБУ СШ № 25                                                                              Басюк С.В.</w:t>
      </w:r>
    </w:p>
    <w:sectPr w:rsidR="00A21489" w:rsidRPr="00E13C55" w:rsidSect="00E13C55">
      <w:pgSz w:w="11906" w:h="16838"/>
      <w:pgMar w:top="284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645"/>
    <w:multiLevelType w:val="hybridMultilevel"/>
    <w:tmpl w:val="2144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6F2F"/>
    <w:multiLevelType w:val="hybridMultilevel"/>
    <w:tmpl w:val="F728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D4A"/>
    <w:multiLevelType w:val="hybridMultilevel"/>
    <w:tmpl w:val="EB14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E4"/>
    <w:rsid w:val="00005F23"/>
    <w:rsid w:val="000C0411"/>
    <w:rsid w:val="00562ECD"/>
    <w:rsid w:val="0064049F"/>
    <w:rsid w:val="00695264"/>
    <w:rsid w:val="00841623"/>
    <w:rsid w:val="00856496"/>
    <w:rsid w:val="00982D09"/>
    <w:rsid w:val="00A21489"/>
    <w:rsid w:val="00AF4ABE"/>
    <w:rsid w:val="00CA55E4"/>
    <w:rsid w:val="00E1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5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2018-11-19T07:17:00Z</cp:lastPrinted>
  <dcterms:created xsi:type="dcterms:W3CDTF">2018-10-31T10:01:00Z</dcterms:created>
  <dcterms:modified xsi:type="dcterms:W3CDTF">2018-11-19T07:17:00Z</dcterms:modified>
</cp:coreProperties>
</file>